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5986" w14:textId="77777777" w:rsidR="00356075" w:rsidRDefault="00356075" w:rsidP="00356075">
      <w:pPr>
        <w:bidi/>
      </w:pPr>
      <w:r>
        <w:rPr>
          <w:rtl/>
        </w:rPr>
        <w:t>اليوم العالمي للقضاء على العنف ضد المرأة</w:t>
      </w:r>
    </w:p>
    <w:p w14:paraId="7E402252" w14:textId="77777777" w:rsidR="00356075" w:rsidRDefault="00356075" w:rsidP="00356075">
      <w:pPr>
        <w:bidi/>
      </w:pPr>
    </w:p>
    <w:p w14:paraId="7D71B047" w14:textId="77777777" w:rsidR="00AD46E0" w:rsidRDefault="00AD46E0" w:rsidP="00356075">
      <w:pPr>
        <w:bidi/>
        <w:rPr>
          <w:rFonts w:hint="cs"/>
        </w:rPr>
      </w:pPr>
      <w:r>
        <w:rPr>
          <w:rFonts w:hint="cs"/>
          <w:rtl/>
        </w:rPr>
        <w:t>في اليوم العالمي للقضاء على العنف ضد المرأة حبينا ندعم كل بنت وست بتدافع عن نفسها وعن حقوقها البسيطة في العيش بأمان وحماية.</w:t>
      </w:r>
    </w:p>
    <w:p w14:paraId="0D8483D0" w14:textId="77777777" w:rsidR="00AD46E0" w:rsidRDefault="00AD46E0" w:rsidP="00356075">
      <w:pPr>
        <w:bidi/>
        <w:rPr>
          <w:rFonts w:hint="cs"/>
        </w:rPr>
      </w:pPr>
      <w:r>
        <w:rPr>
          <w:rFonts w:hint="cs"/>
          <w:rtl/>
        </w:rPr>
        <w:t>فاحترام المرأة كان موجود في مجتمعنا من آلاف السنين فالمصريين القدماء كانوا بيحترموا المرأة احترام كبير وأي تعدي عليها كان بيتم معاقبة الجاني بأشد العقوبات.</w:t>
      </w:r>
    </w:p>
    <w:p w14:paraId="2FC18B52" w14:textId="77777777" w:rsidR="00AD46E0" w:rsidRDefault="00AD46E0" w:rsidP="00356075">
      <w:pPr>
        <w:bidi/>
        <w:rPr>
          <w:rFonts w:hint="cs"/>
        </w:rPr>
      </w:pPr>
    </w:p>
    <w:p w14:paraId="2F0A8A94" w14:textId="77777777" w:rsidR="00AD46E0" w:rsidRDefault="00AD46E0" w:rsidP="00356075">
      <w:pPr>
        <w:bidi/>
        <w:rPr>
          <w:rFonts w:hint="cs"/>
        </w:rPr>
      </w:pPr>
      <w:r>
        <w:rPr>
          <w:rFonts w:hint="cs"/>
          <w:rtl/>
        </w:rPr>
        <w:t>أما الأديان السماوية ف رفعت من شأنها وحافظت على حقوقها.</w:t>
      </w:r>
    </w:p>
    <w:p w14:paraId="427315AD" w14:textId="77777777" w:rsidR="00AD46E0" w:rsidRDefault="00AD46E0" w:rsidP="00356075">
      <w:pPr>
        <w:bidi/>
        <w:rPr>
          <w:rFonts w:hint="cs"/>
        </w:rPr>
      </w:pPr>
      <w:r>
        <w:rPr>
          <w:rFonts w:hint="cs"/>
          <w:rtl/>
        </w:rPr>
        <w:t>في المسيحية دين المحبة يسوع أخرج المرأه من الهامشية والازدواء ومنع تسلط الرجل على المرأة.</w:t>
      </w:r>
    </w:p>
    <w:p w14:paraId="54135361" w14:textId="77777777" w:rsidR="00AD46E0" w:rsidRDefault="00AD46E0" w:rsidP="00356075">
      <w:pPr>
        <w:bidi/>
        <w:rPr>
          <w:rFonts w:hint="cs"/>
        </w:rPr>
      </w:pPr>
      <w:r>
        <w:rPr>
          <w:rFonts w:hint="cs"/>
          <w:rtl/>
        </w:rPr>
        <w:t>وفي العهد القديم أفسس5:  “أيها الرجال ‏أحبوا نساءكم”(25).</w:t>
      </w:r>
    </w:p>
    <w:p w14:paraId="04729FA9" w14:textId="77777777" w:rsidR="00AD46E0" w:rsidRDefault="00AD46E0" w:rsidP="00356075">
      <w:pPr>
        <w:bidi/>
        <w:rPr>
          <w:rFonts w:hint="cs"/>
        </w:rPr>
      </w:pPr>
    </w:p>
    <w:p w14:paraId="3C63CDB1" w14:textId="77777777" w:rsidR="00AD46E0" w:rsidRDefault="00AD46E0" w:rsidP="00356075">
      <w:pPr>
        <w:bidi/>
        <w:rPr>
          <w:rFonts w:hint="cs"/>
        </w:rPr>
      </w:pPr>
      <w:r>
        <w:rPr>
          <w:rFonts w:hint="cs"/>
          <w:rtl/>
        </w:rPr>
        <w:t>أما الإسلام فقد كرم المرأة وأعلى من شأنها وأمر الله سبحانه وتعالى الرجال أن يعاشروا نساءهم بالمعروف فقال: «وَعَاشِرُوهُنَّ بِالْمَعْرُوفِ فَإِنْ كَرِهْتُمُوهُنَّ فَعَسَى أَنْ تَكْرَهُوا شَيْئًا وَيَجْعَلَ اللَّهُ فِيهِ خَيْرًا كَثِيرًا»سورة النساء "١٩"</w:t>
      </w:r>
    </w:p>
    <w:p w14:paraId="5BD6DB16" w14:textId="77777777" w:rsidR="00AD46E0" w:rsidRDefault="00AD46E0" w:rsidP="00356075">
      <w:pPr>
        <w:bidi/>
        <w:rPr>
          <w:rFonts w:hint="cs"/>
        </w:rPr>
      </w:pPr>
      <w:r>
        <w:rPr>
          <w:rFonts w:hint="cs"/>
          <w:rtl/>
        </w:rPr>
        <w:t xml:space="preserve">وصية النبي صلى الله عليه وآله وسلم الأخيرة قبيل </w:t>
      </w:r>
      <w:r w:rsidR="0068170B">
        <w:rPr>
          <w:rtl/>
        </w:rPr>
        <w:t>ا</w:t>
      </w:r>
      <w:r>
        <w:rPr>
          <w:rFonts w:hint="cs"/>
          <w:rtl/>
        </w:rPr>
        <w:t>نتقاله إلى الرفيق الأعلى حيث قال: «أيها النَّاس، اتَّقوا الله في النِّساء، اتقوا الله في النِّساء، أوصيكم بالنساء خيرًا».</w:t>
      </w:r>
    </w:p>
    <w:p w14:paraId="5C9FC863" w14:textId="77777777" w:rsidR="00AD46E0" w:rsidRDefault="00AD46E0" w:rsidP="00356075">
      <w:pPr>
        <w:bidi/>
        <w:rPr>
          <w:rFonts w:hint="cs"/>
        </w:rPr>
      </w:pPr>
    </w:p>
    <w:p w14:paraId="78D75F4B" w14:textId="77777777" w:rsidR="00AD46E0" w:rsidRDefault="00AD46E0" w:rsidP="00356075">
      <w:pPr>
        <w:bidi/>
        <w:rPr>
          <w:rFonts w:hint="cs"/>
        </w:rPr>
      </w:pPr>
      <w:r>
        <w:rPr>
          <w:rFonts w:hint="cs"/>
          <w:rtl/>
        </w:rPr>
        <w:t>و رغم كل دا نسائنا لسه بتتعرض للعنف</w:t>
      </w:r>
      <w:r w:rsidR="0068170B">
        <w:rPr>
          <w:rtl/>
        </w:rPr>
        <w:t>،</w:t>
      </w:r>
      <w:r>
        <w:rPr>
          <w:rFonts w:hint="cs"/>
          <w:rtl/>
        </w:rPr>
        <w:t xml:space="preserve"> وبمبررات ودعم من المجتمع، حسب الإحصائيات تُقتل 5 سيدات أو بنات في كل ساعة على أيد واحد من أفراد أسرهتهن.</w:t>
      </w:r>
    </w:p>
    <w:p w14:paraId="796FBE92" w14:textId="77777777" w:rsidR="00AD46E0" w:rsidRDefault="00AD46E0" w:rsidP="00356075">
      <w:pPr>
        <w:bidi/>
        <w:rPr>
          <w:rFonts w:hint="cs"/>
        </w:rPr>
      </w:pPr>
      <w:r>
        <w:rPr>
          <w:rFonts w:hint="cs"/>
          <w:rtl/>
        </w:rPr>
        <w:t>وبتتعرض واحدة من كل ٣ سيدات للعنف الجنسي أو الجسدي مرة واحدة على الأقل في حياتها.</w:t>
      </w:r>
    </w:p>
    <w:p w14:paraId="4EEEF0AF" w14:textId="77777777" w:rsidR="00AD46E0" w:rsidRDefault="00AD46E0" w:rsidP="00356075">
      <w:pPr>
        <w:bidi/>
        <w:rPr>
          <w:rFonts w:hint="cs"/>
        </w:rPr>
      </w:pPr>
      <w:r>
        <w:rPr>
          <w:rFonts w:hint="cs"/>
          <w:rtl/>
        </w:rPr>
        <w:t>وبتعيش 86% من السيدات والبنات في بلاد من غير أنظمة حماية قانونية من العنف الإجتماعي.</w:t>
      </w:r>
    </w:p>
    <w:p w14:paraId="3F9436FA" w14:textId="77777777" w:rsidR="00AD46E0" w:rsidRDefault="00AD46E0" w:rsidP="00356075">
      <w:pPr>
        <w:bidi/>
        <w:rPr>
          <w:rFonts w:hint="cs"/>
        </w:rPr>
      </w:pPr>
    </w:p>
    <w:p w14:paraId="340DE0A6" w14:textId="77777777" w:rsidR="00AD46E0" w:rsidRDefault="00AD46E0" w:rsidP="00356075">
      <w:pPr>
        <w:bidi/>
        <w:rPr>
          <w:rFonts w:hint="cs"/>
        </w:rPr>
      </w:pPr>
      <w:r>
        <w:rPr>
          <w:rFonts w:hint="cs"/>
          <w:rtl/>
        </w:rPr>
        <w:t>وعشان العنف يقل فالمجتمع لازم الوعي يزيد وعلى الحكومات دور كبير في نشر الوعي.</w:t>
      </w:r>
    </w:p>
    <w:p w14:paraId="13701341" w14:textId="77777777" w:rsidR="00AD46E0" w:rsidRDefault="00DE20F6" w:rsidP="00BD7776">
      <w:pPr>
        <w:pStyle w:val="ListParagraph"/>
        <w:bidi/>
        <w:ind w:left="0"/>
        <w:rPr>
          <w:rFonts w:hint="cs"/>
        </w:rPr>
      </w:pPr>
      <w:r>
        <w:rPr>
          <w:rtl/>
        </w:rPr>
        <w:t>١-</w:t>
      </w:r>
      <w:r w:rsidR="00AD46E0">
        <w:rPr>
          <w:rFonts w:hint="cs"/>
          <w:rtl/>
        </w:rPr>
        <w:t>الإعلام ودوره الكبير في نشر الوعي بين الناس ضد أي عنف يمس المرأة والآثار الناتجة عنه.</w:t>
      </w:r>
    </w:p>
    <w:p w14:paraId="4D9F5B03" w14:textId="77777777" w:rsidR="00AD46E0" w:rsidRDefault="00AD46E0" w:rsidP="00356075">
      <w:pPr>
        <w:bidi/>
        <w:rPr>
          <w:rFonts w:hint="cs"/>
        </w:rPr>
      </w:pPr>
      <w:r>
        <w:rPr>
          <w:rFonts w:hint="cs"/>
          <w:rtl/>
        </w:rPr>
        <w:t>٢-وزارة التربية والتعليم ودورها في وضع مناهج تحث الطلاب على احترام المرأة ومحاربة أي عنف ضدها.</w:t>
      </w:r>
    </w:p>
    <w:p w14:paraId="757356FB" w14:textId="77777777" w:rsidR="00AD46E0" w:rsidRDefault="002177CD" w:rsidP="002177CD">
      <w:pPr>
        <w:bidi/>
        <w:rPr>
          <w:rFonts w:hint="cs"/>
        </w:rPr>
      </w:pPr>
      <w:r>
        <w:rPr>
          <w:rFonts w:hint="cs"/>
          <w:rtl/>
        </w:rPr>
        <w:t>٣</w:t>
      </w:r>
      <w:r>
        <w:rPr>
          <w:rtl/>
        </w:rPr>
        <w:t>-</w:t>
      </w:r>
      <w:r w:rsidR="00AD46E0">
        <w:rPr>
          <w:rFonts w:hint="cs"/>
          <w:rtl/>
        </w:rPr>
        <w:t>وزارة الصحة ودورها في توثيق أي حالة عنف ورفعها للقضاء، تخصيص بنود لإعادة تأهيل الناجيات وتقديم الدعم النفسي.</w:t>
      </w:r>
    </w:p>
    <w:p w14:paraId="64DCD3AB" w14:textId="77777777" w:rsidR="00AD46E0" w:rsidRDefault="00AD46E0" w:rsidP="00356075">
      <w:pPr>
        <w:bidi/>
        <w:rPr>
          <w:rFonts w:hint="cs"/>
        </w:rPr>
      </w:pPr>
    </w:p>
    <w:p w14:paraId="06B123F6" w14:textId="77777777" w:rsidR="00AC5B8E" w:rsidRDefault="00AD46E0" w:rsidP="00AC5B8E">
      <w:pPr>
        <w:bidi/>
      </w:pPr>
      <w:r>
        <w:rPr>
          <w:rFonts w:hint="cs"/>
          <w:rtl/>
        </w:rPr>
        <w:t xml:space="preserve">وحملة السنة دي </w:t>
      </w:r>
      <w:r w:rsidR="002177CD">
        <w:rPr>
          <w:rtl/>
        </w:rPr>
        <w:t xml:space="preserve">من الأمم المتحدة </w:t>
      </w:r>
      <w:r>
        <w:rPr>
          <w:rFonts w:hint="cs"/>
          <w:rtl/>
        </w:rPr>
        <w:t>للإستثمار في الجهود ومنع أي العنف ضد المرأة وتضامن كل أفراد المجتمع مع المدافعين عن حقوق المرأة، ودعم الحركات النسوية في كافة أنحاء العالم والتقليل من تراجع حقوق المرأة، وبالتالي تحقيق عالم خال من العنف بين الجنسين.</w:t>
      </w:r>
      <w:r w:rsidR="00AC5B8E">
        <w:t xml:space="preserve"> </w:t>
      </w:r>
    </w:p>
    <w:p w14:paraId="54BD49DD" w14:textId="77777777" w:rsidR="00AD46E0" w:rsidRDefault="00AD46E0" w:rsidP="00AC5B8E">
      <w:pPr>
        <w:bidi/>
        <w:rPr>
          <w:rFonts w:hint="cs"/>
        </w:rPr>
      </w:pPr>
      <w:r>
        <w:rPr>
          <w:rFonts w:hint="cs"/>
          <w:rtl/>
        </w:rPr>
        <w:lastRenderedPageBreak/>
        <w:t>وأنتِ مينفعش تستسلمي لازم تقاومي وتدافعي عن حقك وتكملي مسيرة بدأها ناس قبلك عشان يكون ليكي حق تدافعي عن نفسك وتقولي لأ مش عادي لأ مش هسكت عن حقي وهقاوم أي عنف اتعرض لي أنا أو غيري.</w:t>
      </w:r>
    </w:p>
    <w:p w14:paraId="7CC797A5" w14:textId="77777777" w:rsidR="00AD46E0" w:rsidRDefault="00AD46E0" w:rsidP="00356075">
      <w:pPr>
        <w:bidi/>
      </w:pPr>
    </w:p>
    <w:sectPr w:rsidR="00AD4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0214A"/>
    <w:multiLevelType w:val="hybridMultilevel"/>
    <w:tmpl w:val="E77C2B22"/>
    <w:lvl w:ilvl="0" w:tplc="FFFFFFFF">
      <w:start w:val="1"/>
      <w:numFmt w:val="decimalFullWidth"/>
      <w:lvlText w:val="%1-"/>
      <w:lvlJc w:val="left"/>
      <w:pPr>
        <w:ind w:left="7056" w:hanging="705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0348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E0"/>
    <w:rsid w:val="002177CD"/>
    <w:rsid w:val="002E3F5A"/>
    <w:rsid w:val="00356075"/>
    <w:rsid w:val="00651050"/>
    <w:rsid w:val="0068170B"/>
    <w:rsid w:val="008B4B64"/>
    <w:rsid w:val="009D74E2"/>
    <w:rsid w:val="00A81C83"/>
    <w:rsid w:val="00A8214B"/>
    <w:rsid w:val="00AC5B8E"/>
    <w:rsid w:val="00AD46E0"/>
    <w:rsid w:val="00B164FF"/>
    <w:rsid w:val="00BD7776"/>
    <w:rsid w:val="00C8288B"/>
    <w:rsid w:val="00DE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F5AF94"/>
  <w15:chartTrackingRefBased/>
  <w15:docId w15:val="{A2EA9B3D-DC1B-E848-8238-B1B4DD5D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6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6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6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6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6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6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6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6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6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6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6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6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6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6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6E0"/>
    <w:rPr>
      <w:rFonts w:eastAsiaTheme="majorEastAsia" w:cstheme="majorBidi"/>
      <w:color w:val="272727" w:themeColor="text1" w:themeTint="D8"/>
    </w:rPr>
  </w:style>
  <w:style w:type="paragraph" w:styleId="Title">
    <w:name w:val="Title"/>
    <w:basedOn w:val="Normal"/>
    <w:next w:val="Normal"/>
    <w:link w:val="TitleChar"/>
    <w:uiPriority w:val="10"/>
    <w:qFormat/>
    <w:rsid w:val="00AD4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6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6E0"/>
    <w:pPr>
      <w:spacing w:before="160"/>
      <w:jc w:val="center"/>
    </w:pPr>
    <w:rPr>
      <w:i/>
      <w:iCs/>
      <w:color w:val="404040" w:themeColor="text1" w:themeTint="BF"/>
    </w:rPr>
  </w:style>
  <w:style w:type="character" w:customStyle="1" w:styleId="QuoteChar">
    <w:name w:val="Quote Char"/>
    <w:basedOn w:val="DefaultParagraphFont"/>
    <w:link w:val="Quote"/>
    <w:uiPriority w:val="29"/>
    <w:rsid w:val="00AD46E0"/>
    <w:rPr>
      <w:i/>
      <w:iCs/>
      <w:color w:val="404040" w:themeColor="text1" w:themeTint="BF"/>
    </w:rPr>
  </w:style>
  <w:style w:type="paragraph" w:styleId="ListParagraph">
    <w:name w:val="List Paragraph"/>
    <w:basedOn w:val="Normal"/>
    <w:uiPriority w:val="34"/>
    <w:qFormat/>
    <w:rsid w:val="00AD46E0"/>
    <w:pPr>
      <w:ind w:left="720"/>
      <w:contextualSpacing/>
    </w:pPr>
  </w:style>
  <w:style w:type="character" w:styleId="IntenseEmphasis">
    <w:name w:val="Intense Emphasis"/>
    <w:basedOn w:val="DefaultParagraphFont"/>
    <w:uiPriority w:val="21"/>
    <w:qFormat/>
    <w:rsid w:val="00AD46E0"/>
    <w:rPr>
      <w:i/>
      <w:iCs/>
      <w:color w:val="0F4761" w:themeColor="accent1" w:themeShade="BF"/>
    </w:rPr>
  </w:style>
  <w:style w:type="paragraph" w:styleId="IntenseQuote">
    <w:name w:val="Intense Quote"/>
    <w:basedOn w:val="Normal"/>
    <w:next w:val="Normal"/>
    <w:link w:val="IntenseQuoteChar"/>
    <w:uiPriority w:val="30"/>
    <w:qFormat/>
    <w:rsid w:val="00AD4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6E0"/>
    <w:rPr>
      <w:i/>
      <w:iCs/>
      <w:color w:val="0F4761" w:themeColor="accent1" w:themeShade="BF"/>
    </w:rPr>
  </w:style>
  <w:style w:type="character" w:styleId="IntenseReference">
    <w:name w:val="Intense Reference"/>
    <w:basedOn w:val="DefaultParagraphFont"/>
    <w:uiPriority w:val="32"/>
    <w:qFormat/>
    <w:rsid w:val="00AD46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تقى أسامة أحمد 22060177</dc:creator>
  <cp:keywords/>
  <dc:description/>
  <cp:lastModifiedBy>تقى أسامة أحمد 22060177</cp:lastModifiedBy>
  <cp:revision>2</cp:revision>
  <dcterms:created xsi:type="dcterms:W3CDTF">2024-06-27T20:09:00Z</dcterms:created>
  <dcterms:modified xsi:type="dcterms:W3CDTF">2024-06-27T20:09:00Z</dcterms:modified>
</cp:coreProperties>
</file>